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0BB" w:rsidRPr="00C820BB" w:rsidRDefault="00C820BB" w:rsidP="005F5CE8">
      <w:pPr>
        <w:spacing w:after="0" w:line="240" w:lineRule="auto"/>
        <w:ind w:firstLine="709"/>
        <w:contextualSpacing/>
        <w:jc w:val="both"/>
        <w:rPr>
          <w:rFonts w:ascii="Times New Roman" w:hAnsi="Times New Roman" w:cs="Times New Roman"/>
          <w:b/>
          <w:sz w:val="26"/>
          <w:szCs w:val="26"/>
        </w:rPr>
      </w:pPr>
      <w:r w:rsidRPr="00C820BB">
        <w:rPr>
          <w:rFonts w:ascii="Times New Roman" w:hAnsi="Times New Roman" w:cs="Times New Roman"/>
          <w:b/>
          <w:sz w:val="26"/>
          <w:szCs w:val="26"/>
        </w:rPr>
        <w:t>Вопрос участника публичного обсуждения по вопросам контрольно-надзорной деятельности налоговых органов Хабаровского края, которое состоялось 09.07.2020 на базе РИЦ «</w:t>
      </w:r>
      <w:proofErr w:type="spellStart"/>
      <w:r w:rsidRPr="00C820BB">
        <w:rPr>
          <w:rFonts w:ascii="Times New Roman" w:hAnsi="Times New Roman" w:cs="Times New Roman"/>
          <w:b/>
          <w:sz w:val="26"/>
          <w:szCs w:val="26"/>
        </w:rPr>
        <w:t>КонсультантПлюс</w:t>
      </w:r>
      <w:proofErr w:type="spellEnd"/>
      <w:r w:rsidRPr="00C820BB">
        <w:rPr>
          <w:rFonts w:ascii="Times New Roman" w:hAnsi="Times New Roman" w:cs="Times New Roman"/>
          <w:b/>
          <w:sz w:val="26"/>
          <w:szCs w:val="26"/>
        </w:rPr>
        <w:t xml:space="preserve">» в формате </w:t>
      </w:r>
      <w:proofErr w:type="spellStart"/>
      <w:r w:rsidRPr="00C820BB">
        <w:rPr>
          <w:rFonts w:ascii="Times New Roman" w:hAnsi="Times New Roman" w:cs="Times New Roman"/>
          <w:b/>
          <w:sz w:val="26"/>
          <w:szCs w:val="26"/>
        </w:rPr>
        <w:t>вебинара</w:t>
      </w:r>
      <w:proofErr w:type="spellEnd"/>
      <w:r w:rsidRPr="00C820BB">
        <w:rPr>
          <w:rFonts w:ascii="Times New Roman" w:hAnsi="Times New Roman" w:cs="Times New Roman"/>
          <w:b/>
          <w:sz w:val="26"/>
          <w:szCs w:val="26"/>
        </w:rPr>
        <w:t>:</w:t>
      </w:r>
    </w:p>
    <w:p w:rsidR="0052765E" w:rsidRDefault="0052765E" w:rsidP="005F5CE8">
      <w:pPr>
        <w:spacing w:after="0" w:line="240" w:lineRule="auto"/>
        <w:ind w:firstLine="709"/>
        <w:contextualSpacing/>
        <w:jc w:val="both"/>
        <w:rPr>
          <w:rFonts w:ascii="Times New Roman" w:hAnsi="Times New Roman" w:cs="Times New Roman"/>
          <w:sz w:val="26"/>
          <w:szCs w:val="26"/>
        </w:rPr>
      </w:pPr>
    </w:p>
    <w:p w:rsidR="00C820BB" w:rsidRPr="00C820BB" w:rsidRDefault="00C820BB" w:rsidP="005F5CE8">
      <w:pPr>
        <w:spacing w:after="0" w:line="240" w:lineRule="auto"/>
        <w:ind w:firstLine="709"/>
        <w:contextualSpacing/>
        <w:jc w:val="both"/>
        <w:rPr>
          <w:rFonts w:ascii="Times New Roman" w:hAnsi="Times New Roman" w:cs="Times New Roman"/>
          <w:sz w:val="26"/>
          <w:szCs w:val="26"/>
        </w:rPr>
      </w:pPr>
      <w:r w:rsidRPr="00C820BB">
        <w:rPr>
          <w:rFonts w:ascii="Times New Roman" w:hAnsi="Times New Roman" w:cs="Times New Roman"/>
          <w:sz w:val="26"/>
          <w:szCs w:val="26"/>
        </w:rPr>
        <w:t>Налогоплательщик, юридическое лицо, самостоятельно нашел у себя ошибку. Сумма налога к доплате получается довольно существенной для него. Налогоплательщик готов самостоятельно подать уточненную налоговую декларацию, уплатить налог и пени. Но, согласно п.4 ст.81, штрафа не будет только если до подачи налоговой декларации налогоплательщик уплатит всю сумму налога и пени. А сделать этого он не имеет возможности.</w:t>
      </w:r>
    </w:p>
    <w:p w:rsidR="00C820BB" w:rsidRPr="00C820BB" w:rsidRDefault="00C820BB" w:rsidP="005F5CE8">
      <w:pPr>
        <w:spacing w:after="0" w:line="240" w:lineRule="auto"/>
        <w:ind w:firstLine="709"/>
        <w:contextualSpacing/>
        <w:jc w:val="both"/>
        <w:rPr>
          <w:rFonts w:ascii="Times New Roman" w:hAnsi="Times New Roman" w:cs="Times New Roman"/>
          <w:sz w:val="26"/>
          <w:szCs w:val="26"/>
        </w:rPr>
      </w:pPr>
      <w:r w:rsidRPr="00C820BB">
        <w:rPr>
          <w:rFonts w:ascii="Times New Roman" w:hAnsi="Times New Roman" w:cs="Times New Roman"/>
          <w:sz w:val="26"/>
          <w:szCs w:val="26"/>
        </w:rPr>
        <w:t xml:space="preserve">Основной вид деятельности налогоплательщика включен в перечень отраслей, наиболее пострадавших от </w:t>
      </w:r>
      <w:proofErr w:type="spellStart"/>
      <w:r w:rsidRPr="00C820BB">
        <w:rPr>
          <w:rFonts w:ascii="Times New Roman" w:hAnsi="Times New Roman" w:cs="Times New Roman"/>
          <w:sz w:val="26"/>
          <w:szCs w:val="26"/>
        </w:rPr>
        <w:t>коронавирусной</w:t>
      </w:r>
      <w:proofErr w:type="spellEnd"/>
      <w:r w:rsidRPr="00C820BB">
        <w:rPr>
          <w:rFonts w:ascii="Times New Roman" w:hAnsi="Times New Roman" w:cs="Times New Roman"/>
          <w:sz w:val="26"/>
          <w:szCs w:val="26"/>
        </w:rPr>
        <w:t xml:space="preserve"> инфекции.</w:t>
      </w:r>
    </w:p>
    <w:p w:rsidR="00C820BB" w:rsidRPr="00C820BB" w:rsidRDefault="00C820BB" w:rsidP="005F5CE8">
      <w:pPr>
        <w:spacing w:after="0" w:line="240" w:lineRule="auto"/>
        <w:ind w:firstLine="709"/>
        <w:contextualSpacing/>
        <w:jc w:val="both"/>
        <w:rPr>
          <w:rFonts w:ascii="Times New Roman" w:hAnsi="Times New Roman" w:cs="Times New Roman"/>
          <w:sz w:val="26"/>
          <w:szCs w:val="26"/>
        </w:rPr>
      </w:pPr>
      <w:r w:rsidRPr="00C820BB">
        <w:rPr>
          <w:rFonts w:ascii="Times New Roman" w:hAnsi="Times New Roman" w:cs="Times New Roman"/>
          <w:sz w:val="26"/>
          <w:szCs w:val="26"/>
        </w:rPr>
        <w:t xml:space="preserve">Рассрочка по уплате налога, предусмотренная ст.64 НК РФ, возможна только по текущим обязательствам по уплате налога или в случае доначисления налога по итогам проверки. Самостоятельно найденная ошибка за предыдущие налоговые периоды не попадает под эти условия. В том случае, если налогоплательщик сейчас сдаст декларацию и не уплатит налог и пени в полной сумме, налоговая начислит штраф автоматически, мотивируя, что так работает программа и сделать ничего не возможно. </w:t>
      </w:r>
    </w:p>
    <w:p w:rsidR="00C820BB" w:rsidRPr="00C820BB" w:rsidRDefault="00C820BB" w:rsidP="005F5CE8">
      <w:pPr>
        <w:spacing w:after="0" w:line="240" w:lineRule="auto"/>
        <w:ind w:firstLine="709"/>
        <w:contextualSpacing/>
        <w:jc w:val="both"/>
        <w:rPr>
          <w:rFonts w:ascii="Times New Roman" w:hAnsi="Times New Roman" w:cs="Times New Roman"/>
          <w:sz w:val="26"/>
          <w:szCs w:val="26"/>
        </w:rPr>
      </w:pPr>
      <w:r w:rsidRPr="00C820BB">
        <w:rPr>
          <w:rFonts w:ascii="Times New Roman" w:hAnsi="Times New Roman" w:cs="Times New Roman"/>
          <w:sz w:val="26"/>
          <w:szCs w:val="26"/>
        </w:rPr>
        <w:t xml:space="preserve">Поэтому у налогоплательщика и возник вопрос: можно ли каким-то образом решить данную проблему законным путем? Налогоплательщик хочет получить рассрочку по уплате самостоятельно </w:t>
      </w:r>
      <w:proofErr w:type="spellStart"/>
      <w:r w:rsidRPr="00C820BB">
        <w:rPr>
          <w:rFonts w:ascii="Times New Roman" w:hAnsi="Times New Roman" w:cs="Times New Roman"/>
          <w:sz w:val="26"/>
          <w:szCs w:val="26"/>
        </w:rPr>
        <w:t>доначисленного</w:t>
      </w:r>
      <w:proofErr w:type="spellEnd"/>
      <w:r w:rsidRPr="00C820BB">
        <w:rPr>
          <w:rFonts w:ascii="Times New Roman" w:hAnsi="Times New Roman" w:cs="Times New Roman"/>
          <w:sz w:val="26"/>
          <w:szCs w:val="26"/>
        </w:rPr>
        <w:t xml:space="preserve"> налога за прошлые налоговые периоды и избежать штрафа. Куда и каким образом ему необходимо обратится, так как в налоговом кодексе именно такого механизма мы не нашли.</w:t>
      </w:r>
    </w:p>
    <w:p w:rsidR="00C820BB" w:rsidRPr="00C820BB" w:rsidRDefault="00C820BB" w:rsidP="005F5CE8">
      <w:pPr>
        <w:spacing w:after="0" w:line="240" w:lineRule="auto"/>
        <w:ind w:firstLine="709"/>
        <w:contextualSpacing/>
        <w:jc w:val="both"/>
        <w:rPr>
          <w:rFonts w:ascii="Times New Roman" w:hAnsi="Times New Roman" w:cs="Times New Roman"/>
          <w:sz w:val="26"/>
          <w:szCs w:val="26"/>
        </w:rPr>
      </w:pPr>
      <w:r w:rsidRPr="00C820BB">
        <w:rPr>
          <w:rFonts w:ascii="Times New Roman" w:hAnsi="Times New Roman" w:cs="Times New Roman"/>
          <w:sz w:val="26"/>
          <w:szCs w:val="26"/>
        </w:rPr>
        <w:t>Каким образом должен действовать налогоплательщик в подобной ситуации?</w:t>
      </w:r>
    </w:p>
    <w:p w:rsidR="00C820BB" w:rsidRPr="005F5CE8" w:rsidRDefault="005F5CE8" w:rsidP="005F5CE8">
      <w:pPr>
        <w:spacing w:after="0" w:line="240" w:lineRule="auto"/>
        <w:ind w:firstLine="709"/>
        <w:contextualSpacing/>
        <w:rPr>
          <w:rFonts w:ascii="Times New Roman" w:hAnsi="Times New Roman" w:cs="Times New Roman"/>
          <w:b/>
          <w:sz w:val="26"/>
          <w:szCs w:val="26"/>
        </w:rPr>
      </w:pPr>
      <w:r>
        <w:rPr>
          <w:rFonts w:ascii="Times New Roman" w:hAnsi="Times New Roman" w:cs="Times New Roman"/>
          <w:b/>
          <w:sz w:val="26"/>
          <w:szCs w:val="26"/>
        </w:rPr>
        <w:t>Ответ</w:t>
      </w:r>
      <w:r>
        <w:rPr>
          <w:rFonts w:ascii="Times New Roman" w:hAnsi="Times New Roman" w:cs="Times New Roman"/>
          <w:b/>
          <w:sz w:val="26"/>
          <w:szCs w:val="26"/>
          <w:lang w:val="en-US"/>
        </w:rPr>
        <w:t>:</w:t>
      </w:r>
    </w:p>
    <w:p w:rsidR="00C820BB" w:rsidRPr="00C820BB" w:rsidRDefault="00C820BB" w:rsidP="005F5CE8">
      <w:pPr>
        <w:spacing w:after="0" w:line="240" w:lineRule="auto"/>
        <w:ind w:firstLine="709"/>
        <w:contextualSpacing/>
        <w:jc w:val="both"/>
        <w:rPr>
          <w:rFonts w:ascii="Times New Roman" w:hAnsi="Times New Roman" w:cs="Times New Roman"/>
          <w:sz w:val="26"/>
          <w:szCs w:val="26"/>
        </w:rPr>
      </w:pPr>
      <w:r w:rsidRPr="00C820BB">
        <w:rPr>
          <w:rFonts w:ascii="Times New Roman" w:hAnsi="Times New Roman" w:cs="Times New Roman"/>
          <w:sz w:val="26"/>
          <w:szCs w:val="26"/>
        </w:rPr>
        <w:t>Из представленного вопроса невозможно определить</w:t>
      </w:r>
      <w:r>
        <w:rPr>
          <w:rFonts w:ascii="Times New Roman" w:hAnsi="Times New Roman" w:cs="Times New Roman"/>
          <w:sz w:val="26"/>
          <w:szCs w:val="26"/>
        </w:rPr>
        <w:t>,</w:t>
      </w:r>
      <w:r w:rsidRPr="00C820BB">
        <w:rPr>
          <w:rFonts w:ascii="Times New Roman" w:hAnsi="Times New Roman" w:cs="Times New Roman"/>
          <w:sz w:val="26"/>
          <w:szCs w:val="26"/>
        </w:rPr>
        <w:t xml:space="preserve"> какой срок уплаты по уточненной налоговой декларации.</w:t>
      </w:r>
    </w:p>
    <w:p w:rsidR="00C820BB" w:rsidRPr="00C820BB" w:rsidRDefault="00C820BB" w:rsidP="005F5CE8">
      <w:pPr>
        <w:spacing w:after="0" w:line="240" w:lineRule="auto"/>
        <w:ind w:firstLine="709"/>
        <w:contextualSpacing/>
        <w:jc w:val="both"/>
        <w:rPr>
          <w:rFonts w:ascii="Times New Roman" w:hAnsi="Times New Roman" w:cs="Times New Roman"/>
          <w:sz w:val="26"/>
          <w:szCs w:val="26"/>
        </w:rPr>
      </w:pPr>
      <w:r w:rsidRPr="00C820BB">
        <w:rPr>
          <w:rFonts w:ascii="Times New Roman" w:hAnsi="Times New Roman" w:cs="Times New Roman"/>
          <w:sz w:val="26"/>
          <w:szCs w:val="26"/>
        </w:rPr>
        <w:t>Если срок уплаты соответствующего налога выпадает на 2020 год, то налогоплательщик может воспользоваться Правилами предоставления отсрочки (рассрочки) по уплате налогов, авансовых платежей по налогам и страховых взносов (далее – Правила), утвержденными п. 5 постановления Правительства Российской Федерации от 02.04.2020 № 409 «О мерах по обеспечению устойчивого развития экономики»</w:t>
      </w:r>
    </w:p>
    <w:p w:rsidR="00C820BB" w:rsidRPr="00C820BB" w:rsidRDefault="00C820BB" w:rsidP="005F5CE8">
      <w:pPr>
        <w:spacing w:after="0" w:line="240" w:lineRule="auto"/>
        <w:ind w:firstLine="709"/>
        <w:contextualSpacing/>
        <w:jc w:val="both"/>
        <w:rPr>
          <w:rFonts w:ascii="Times New Roman" w:hAnsi="Times New Roman" w:cs="Times New Roman"/>
          <w:sz w:val="26"/>
          <w:szCs w:val="26"/>
        </w:rPr>
      </w:pPr>
      <w:r w:rsidRPr="00C820BB">
        <w:rPr>
          <w:rFonts w:ascii="Times New Roman" w:hAnsi="Times New Roman" w:cs="Times New Roman"/>
          <w:sz w:val="26"/>
          <w:szCs w:val="26"/>
        </w:rPr>
        <w:t xml:space="preserve">Воспользоваться правом на предоставление отсрочки (рассрочки) могут юридические лица и индивидуальные предприниматели, осуществляющие деятельность в сферах, наиболее пострадавших в связи с распространением </w:t>
      </w:r>
      <w:proofErr w:type="spellStart"/>
      <w:r w:rsidRPr="00C820BB">
        <w:rPr>
          <w:rFonts w:ascii="Times New Roman" w:hAnsi="Times New Roman" w:cs="Times New Roman"/>
          <w:sz w:val="26"/>
          <w:szCs w:val="26"/>
        </w:rPr>
        <w:t>коронавируса</w:t>
      </w:r>
      <w:proofErr w:type="spellEnd"/>
      <w:r w:rsidRPr="00C820BB">
        <w:rPr>
          <w:rFonts w:ascii="Times New Roman" w:hAnsi="Times New Roman" w:cs="Times New Roman"/>
          <w:sz w:val="26"/>
          <w:szCs w:val="26"/>
        </w:rPr>
        <w:t xml:space="preserve"> согласно Перечню, утвержденному Постановлением Правительства от 03.04.2020 № 434 (далее – Перечень), с изменениями, внесенными постановлениями Правительства Российской Федерации от 10.04.2020 № 479, от 18.04.2020 № 540, от 12.05.2020 № 657,</w:t>
      </w:r>
      <w:r w:rsidRPr="00C820BB">
        <w:rPr>
          <w:rFonts w:ascii="Times New Roman" w:hAnsi="Times New Roman" w:cs="Times New Roman"/>
          <w:sz w:val="26"/>
          <w:szCs w:val="26"/>
        </w:rPr>
        <w:br/>
        <w:t>от 26.05.2020 № 745, от 26.06.2020 № 927.</w:t>
      </w:r>
    </w:p>
    <w:p w:rsidR="00C820BB" w:rsidRPr="00C820BB" w:rsidRDefault="00C820BB" w:rsidP="005F5CE8">
      <w:pPr>
        <w:spacing w:after="0" w:line="240" w:lineRule="auto"/>
        <w:ind w:firstLine="709"/>
        <w:contextualSpacing/>
        <w:jc w:val="both"/>
        <w:rPr>
          <w:rFonts w:ascii="Times New Roman" w:hAnsi="Times New Roman" w:cs="Times New Roman"/>
          <w:sz w:val="26"/>
          <w:szCs w:val="26"/>
        </w:rPr>
      </w:pPr>
      <w:r w:rsidRPr="00C820BB">
        <w:rPr>
          <w:rFonts w:ascii="Times New Roman" w:hAnsi="Times New Roman" w:cs="Times New Roman"/>
          <w:sz w:val="26"/>
          <w:szCs w:val="26"/>
        </w:rPr>
        <w:t>В соответствии с п. 2 Правил отсрочка или рассрочка может быть предоставлена по федеральным, региональным, местным налогам, страховым взносам, срок уплаты которых наступил в 2020 году, за исключением:</w:t>
      </w:r>
    </w:p>
    <w:p w:rsidR="00C820BB" w:rsidRPr="00C820BB" w:rsidRDefault="00C820BB" w:rsidP="005F5CE8">
      <w:pPr>
        <w:spacing w:after="0" w:line="240" w:lineRule="auto"/>
        <w:ind w:firstLine="709"/>
        <w:contextualSpacing/>
        <w:jc w:val="both"/>
        <w:rPr>
          <w:rFonts w:ascii="Times New Roman" w:hAnsi="Times New Roman" w:cs="Times New Roman"/>
          <w:sz w:val="26"/>
          <w:szCs w:val="26"/>
        </w:rPr>
      </w:pPr>
      <w:r w:rsidRPr="00C820BB">
        <w:rPr>
          <w:rFonts w:ascii="Times New Roman" w:hAnsi="Times New Roman" w:cs="Times New Roman"/>
          <w:sz w:val="26"/>
          <w:szCs w:val="26"/>
        </w:rPr>
        <w:t>- акцизов,</w:t>
      </w:r>
    </w:p>
    <w:p w:rsidR="00C820BB" w:rsidRPr="00C820BB" w:rsidRDefault="00C820BB" w:rsidP="005F5CE8">
      <w:pPr>
        <w:spacing w:after="0" w:line="240" w:lineRule="auto"/>
        <w:ind w:firstLine="709"/>
        <w:contextualSpacing/>
        <w:jc w:val="both"/>
        <w:rPr>
          <w:rFonts w:ascii="Times New Roman" w:hAnsi="Times New Roman" w:cs="Times New Roman"/>
          <w:sz w:val="26"/>
          <w:szCs w:val="26"/>
        </w:rPr>
      </w:pPr>
      <w:r w:rsidRPr="00C820BB">
        <w:rPr>
          <w:rFonts w:ascii="Times New Roman" w:hAnsi="Times New Roman" w:cs="Times New Roman"/>
          <w:sz w:val="26"/>
          <w:szCs w:val="26"/>
        </w:rPr>
        <w:t xml:space="preserve">- налога на добычу полезных ископаемых, </w:t>
      </w:r>
    </w:p>
    <w:p w:rsidR="00C820BB" w:rsidRPr="00C820BB" w:rsidRDefault="00C820BB" w:rsidP="005F5CE8">
      <w:pPr>
        <w:spacing w:after="0" w:line="240" w:lineRule="auto"/>
        <w:ind w:firstLine="709"/>
        <w:contextualSpacing/>
        <w:jc w:val="both"/>
        <w:rPr>
          <w:rFonts w:ascii="Times New Roman" w:hAnsi="Times New Roman" w:cs="Times New Roman"/>
          <w:sz w:val="26"/>
          <w:szCs w:val="26"/>
        </w:rPr>
      </w:pPr>
      <w:r w:rsidRPr="00C820BB">
        <w:rPr>
          <w:rFonts w:ascii="Times New Roman" w:hAnsi="Times New Roman" w:cs="Times New Roman"/>
          <w:sz w:val="26"/>
          <w:szCs w:val="26"/>
        </w:rPr>
        <w:lastRenderedPageBreak/>
        <w:t xml:space="preserve">- налогов, уплачиваемых налоговыми агентами, </w:t>
      </w:r>
    </w:p>
    <w:p w:rsidR="00C820BB" w:rsidRPr="00C820BB" w:rsidRDefault="00C820BB" w:rsidP="005F5CE8">
      <w:pPr>
        <w:spacing w:after="0" w:line="240" w:lineRule="auto"/>
        <w:ind w:firstLine="709"/>
        <w:contextualSpacing/>
        <w:jc w:val="both"/>
        <w:rPr>
          <w:rFonts w:ascii="Times New Roman" w:hAnsi="Times New Roman" w:cs="Times New Roman"/>
          <w:sz w:val="26"/>
          <w:szCs w:val="26"/>
        </w:rPr>
      </w:pPr>
      <w:r w:rsidRPr="00C820BB">
        <w:rPr>
          <w:rFonts w:ascii="Times New Roman" w:hAnsi="Times New Roman" w:cs="Times New Roman"/>
          <w:sz w:val="26"/>
          <w:szCs w:val="26"/>
        </w:rPr>
        <w:t>- страховых взносов в части сумм, связанных с формированием средств для финансирования накопительной пенсии.</w:t>
      </w:r>
    </w:p>
    <w:p w:rsidR="00C820BB" w:rsidRPr="00C820BB" w:rsidRDefault="00C820BB" w:rsidP="005F5CE8">
      <w:pPr>
        <w:spacing w:after="0" w:line="240" w:lineRule="auto"/>
        <w:ind w:firstLine="709"/>
        <w:contextualSpacing/>
        <w:jc w:val="both"/>
        <w:rPr>
          <w:rFonts w:ascii="Times New Roman" w:hAnsi="Times New Roman" w:cs="Times New Roman"/>
          <w:sz w:val="26"/>
          <w:szCs w:val="26"/>
        </w:rPr>
      </w:pPr>
      <w:r w:rsidRPr="00C820BB">
        <w:rPr>
          <w:rFonts w:ascii="Times New Roman" w:hAnsi="Times New Roman" w:cs="Times New Roman"/>
          <w:sz w:val="26"/>
          <w:szCs w:val="26"/>
        </w:rPr>
        <w:t xml:space="preserve">Наличие права у обозначенных лиц на отсрочку или рассрочку уплаты налоговых платежей устанавливается при наличии одного из следующих показателей: </w:t>
      </w:r>
    </w:p>
    <w:p w:rsidR="00C820BB" w:rsidRPr="00C820BB" w:rsidRDefault="00C820BB" w:rsidP="005F5CE8">
      <w:pPr>
        <w:spacing w:after="0" w:line="240" w:lineRule="auto"/>
        <w:ind w:firstLine="709"/>
        <w:contextualSpacing/>
        <w:jc w:val="both"/>
        <w:rPr>
          <w:rFonts w:ascii="Times New Roman" w:hAnsi="Times New Roman" w:cs="Times New Roman"/>
          <w:sz w:val="26"/>
          <w:szCs w:val="26"/>
        </w:rPr>
      </w:pPr>
      <w:r w:rsidRPr="00C820BB">
        <w:rPr>
          <w:rFonts w:ascii="Times New Roman" w:hAnsi="Times New Roman" w:cs="Times New Roman"/>
          <w:sz w:val="26"/>
          <w:szCs w:val="26"/>
        </w:rPr>
        <w:t xml:space="preserve">а) снижение доходов более чем на 10 (десять) процентов; </w:t>
      </w:r>
    </w:p>
    <w:p w:rsidR="00C820BB" w:rsidRPr="00C820BB" w:rsidRDefault="00C820BB" w:rsidP="005F5CE8">
      <w:pPr>
        <w:spacing w:after="0" w:line="240" w:lineRule="auto"/>
        <w:ind w:firstLine="709"/>
        <w:contextualSpacing/>
        <w:jc w:val="both"/>
        <w:rPr>
          <w:rFonts w:ascii="Times New Roman" w:hAnsi="Times New Roman" w:cs="Times New Roman"/>
          <w:sz w:val="26"/>
          <w:szCs w:val="26"/>
        </w:rPr>
      </w:pPr>
      <w:r w:rsidRPr="00C820BB">
        <w:rPr>
          <w:rFonts w:ascii="Times New Roman" w:hAnsi="Times New Roman" w:cs="Times New Roman"/>
          <w:sz w:val="26"/>
          <w:szCs w:val="26"/>
        </w:rPr>
        <w:t xml:space="preserve">б) снижение доходов от реализации товаров (работ, услуг) более чем на 10 (десять) процентов; </w:t>
      </w:r>
    </w:p>
    <w:p w:rsidR="00C820BB" w:rsidRPr="00C820BB" w:rsidRDefault="00C820BB" w:rsidP="005F5CE8">
      <w:pPr>
        <w:spacing w:after="0" w:line="240" w:lineRule="auto"/>
        <w:ind w:firstLine="709"/>
        <w:contextualSpacing/>
        <w:jc w:val="both"/>
        <w:rPr>
          <w:rFonts w:ascii="Times New Roman" w:hAnsi="Times New Roman" w:cs="Times New Roman"/>
          <w:sz w:val="26"/>
          <w:szCs w:val="26"/>
        </w:rPr>
      </w:pPr>
      <w:r w:rsidRPr="00C820BB">
        <w:rPr>
          <w:rFonts w:ascii="Times New Roman" w:hAnsi="Times New Roman" w:cs="Times New Roman"/>
          <w:sz w:val="26"/>
          <w:szCs w:val="26"/>
        </w:rPr>
        <w:t xml:space="preserve">в) снижение доходов от реализации товаров (работ, услуг) по операциям, облагаемым налогом на добавленную стоимость по ставке ноль процентов, более чем на 10 (десять) процентов; </w:t>
      </w:r>
    </w:p>
    <w:p w:rsidR="00C820BB" w:rsidRPr="00C820BB" w:rsidRDefault="00C820BB" w:rsidP="005F5CE8">
      <w:pPr>
        <w:spacing w:after="0" w:line="240" w:lineRule="auto"/>
        <w:ind w:firstLine="709"/>
        <w:contextualSpacing/>
        <w:jc w:val="both"/>
        <w:rPr>
          <w:rFonts w:ascii="Times New Roman" w:hAnsi="Times New Roman" w:cs="Times New Roman"/>
          <w:sz w:val="26"/>
          <w:szCs w:val="26"/>
        </w:rPr>
      </w:pPr>
      <w:r w:rsidRPr="00C820BB">
        <w:rPr>
          <w:rFonts w:ascii="Times New Roman" w:hAnsi="Times New Roman" w:cs="Times New Roman"/>
          <w:sz w:val="26"/>
          <w:szCs w:val="26"/>
        </w:rPr>
        <w:t>г) получение убытка по данным налоговых деклараций по налогу на прибыль за отчетные периоды 2020 года при условии, что за 2019 год убыток отсутствовал.</w:t>
      </w:r>
    </w:p>
    <w:p w:rsidR="00C820BB" w:rsidRPr="00C820BB" w:rsidRDefault="00C820BB" w:rsidP="005F5CE8">
      <w:pPr>
        <w:spacing w:after="0" w:line="240" w:lineRule="auto"/>
        <w:ind w:firstLine="709"/>
        <w:contextualSpacing/>
        <w:jc w:val="both"/>
        <w:rPr>
          <w:rFonts w:ascii="Times New Roman" w:hAnsi="Times New Roman" w:cs="Times New Roman"/>
          <w:sz w:val="26"/>
          <w:szCs w:val="26"/>
        </w:rPr>
      </w:pPr>
      <w:r w:rsidRPr="00C820BB">
        <w:rPr>
          <w:rFonts w:ascii="Times New Roman" w:hAnsi="Times New Roman" w:cs="Times New Roman"/>
          <w:sz w:val="26"/>
          <w:szCs w:val="26"/>
        </w:rPr>
        <w:t>Органом, уполномоченным на принятие решения о предоставлении отсрочки (рассрочки) по уплате налогов, авансовых платежей по налогам и страховых взносов является налоговый орган по месту нахождения (месту жительства) налогоплательщика.</w:t>
      </w:r>
    </w:p>
    <w:p w:rsidR="00C820BB" w:rsidRPr="00C820BB" w:rsidRDefault="00C820BB" w:rsidP="005F5CE8">
      <w:pPr>
        <w:spacing w:after="0" w:line="240" w:lineRule="auto"/>
        <w:ind w:firstLine="709"/>
        <w:contextualSpacing/>
        <w:jc w:val="both"/>
        <w:rPr>
          <w:rFonts w:ascii="Times New Roman" w:hAnsi="Times New Roman" w:cs="Times New Roman"/>
          <w:sz w:val="26"/>
          <w:szCs w:val="26"/>
        </w:rPr>
      </w:pPr>
      <w:r w:rsidRPr="00C820BB">
        <w:rPr>
          <w:rFonts w:ascii="Times New Roman" w:hAnsi="Times New Roman" w:cs="Times New Roman"/>
          <w:sz w:val="26"/>
          <w:szCs w:val="26"/>
        </w:rPr>
        <w:t>Заявления о предоставлении отсрочки (рассрочки) рассматривается, если оно подано до 1 декабря 2020 года.</w:t>
      </w:r>
    </w:p>
    <w:p w:rsidR="00C820BB" w:rsidRPr="00C820BB" w:rsidRDefault="00C820BB" w:rsidP="005F5CE8">
      <w:pPr>
        <w:spacing w:after="0" w:line="240" w:lineRule="auto"/>
        <w:ind w:firstLine="709"/>
        <w:contextualSpacing/>
        <w:jc w:val="both"/>
        <w:rPr>
          <w:rFonts w:ascii="Times New Roman" w:hAnsi="Times New Roman" w:cs="Times New Roman"/>
          <w:sz w:val="26"/>
          <w:szCs w:val="26"/>
        </w:rPr>
      </w:pPr>
      <w:r w:rsidRPr="00C820BB">
        <w:rPr>
          <w:rFonts w:ascii="Times New Roman" w:hAnsi="Times New Roman" w:cs="Times New Roman"/>
          <w:sz w:val="26"/>
          <w:szCs w:val="26"/>
        </w:rPr>
        <w:t xml:space="preserve">Вместе с тем сообщаем, что если срок уплаты по уточненной налоговой декларации не выпадает на 2020 год, то налогоплательщик может воспользоваться положениями гл. 9 Налогового кодекса Российской Федерации (далее – НК РФ), в соответствии с которой предусмотрена  отсрочка или рассрочка по уплате налога. </w:t>
      </w:r>
    </w:p>
    <w:p w:rsidR="00C820BB" w:rsidRPr="00C820BB" w:rsidRDefault="00C820BB" w:rsidP="005F5CE8">
      <w:pPr>
        <w:spacing w:after="0" w:line="240" w:lineRule="auto"/>
        <w:ind w:firstLine="709"/>
        <w:contextualSpacing/>
        <w:jc w:val="both"/>
        <w:rPr>
          <w:rFonts w:ascii="Times New Roman" w:hAnsi="Times New Roman" w:cs="Times New Roman"/>
          <w:sz w:val="26"/>
          <w:szCs w:val="26"/>
        </w:rPr>
      </w:pPr>
      <w:r w:rsidRPr="00C820BB">
        <w:rPr>
          <w:rFonts w:ascii="Times New Roman" w:hAnsi="Times New Roman" w:cs="Times New Roman"/>
          <w:sz w:val="26"/>
          <w:szCs w:val="26"/>
        </w:rPr>
        <w:t>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w:t>
      </w:r>
    </w:p>
    <w:p w:rsidR="00C820BB" w:rsidRPr="00C820BB" w:rsidRDefault="00C820BB" w:rsidP="005F5CE8">
      <w:pPr>
        <w:spacing w:after="0" w:line="240" w:lineRule="auto"/>
        <w:ind w:firstLine="709"/>
        <w:contextualSpacing/>
        <w:jc w:val="both"/>
        <w:rPr>
          <w:rFonts w:ascii="Times New Roman" w:hAnsi="Times New Roman" w:cs="Times New Roman"/>
          <w:sz w:val="26"/>
          <w:szCs w:val="26"/>
        </w:rPr>
      </w:pPr>
      <w:r w:rsidRPr="00C820BB">
        <w:rPr>
          <w:rFonts w:ascii="Times New Roman" w:hAnsi="Times New Roman" w:cs="Times New Roman"/>
          <w:sz w:val="26"/>
          <w:szCs w:val="26"/>
        </w:rPr>
        <w:t>1) причинение этому лицу ущерба в результате стихийного бедствия, технологической катастрофы или иных обстоятельств непреодолимой силы;</w:t>
      </w:r>
    </w:p>
    <w:p w:rsidR="00C820BB" w:rsidRPr="00C820BB" w:rsidRDefault="00C820BB" w:rsidP="005F5CE8">
      <w:pPr>
        <w:spacing w:after="0" w:line="240" w:lineRule="auto"/>
        <w:ind w:firstLine="709"/>
        <w:contextualSpacing/>
        <w:jc w:val="both"/>
        <w:rPr>
          <w:rFonts w:ascii="Times New Roman" w:hAnsi="Times New Roman" w:cs="Times New Roman"/>
          <w:sz w:val="26"/>
          <w:szCs w:val="26"/>
        </w:rPr>
      </w:pPr>
      <w:r w:rsidRPr="00C820BB">
        <w:rPr>
          <w:rFonts w:ascii="Times New Roman" w:hAnsi="Times New Roman" w:cs="Times New Roman"/>
          <w:sz w:val="26"/>
          <w:szCs w:val="26"/>
        </w:rPr>
        <w:t xml:space="preserve">2) </w:t>
      </w:r>
      <w:proofErr w:type="spellStart"/>
      <w:r w:rsidRPr="00C820BB">
        <w:rPr>
          <w:rFonts w:ascii="Times New Roman" w:hAnsi="Times New Roman" w:cs="Times New Roman"/>
          <w:sz w:val="26"/>
          <w:szCs w:val="26"/>
        </w:rPr>
        <w:t>непредоставление</w:t>
      </w:r>
      <w:proofErr w:type="spellEnd"/>
      <w:r w:rsidRPr="00C820BB">
        <w:rPr>
          <w:rFonts w:ascii="Times New Roman" w:hAnsi="Times New Roman" w:cs="Times New Roman"/>
          <w:sz w:val="26"/>
          <w:szCs w:val="26"/>
        </w:rPr>
        <w:t xml:space="preserve"> (несвоевременное предоставление) бюджетных ассигнований и (или) лимитов бюджетных обязательств заинтересованному лицу и (или) </w:t>
      </w:r>
      <w:proofErr w:type="spellStart"/>
      <w:r w:rsidRPr="00C820BB">
        <w:rPr>
          <w:rFonts w:ascii="Times New Roman" w:hAnsi="Times New Roman" w:cs="Times New Roman"/>
          <w:sz w:val="26"/>
          <w:szCs w:val="26"/>
        </w:rPr>
        <w:t>недоведение</w:t>
      </w:r>
      <w:proofErr w:type="spellEnd"/>
      <w:r w:rsidRPr="00C820BB">
        <w:rPr>
          <w:rFonts w:ascii="Times New Roman" w:hAnsi="Times New Roman" w:cs="Times New Roman"/>
          <w:sz w:val="26"/>
          <w:szCs w:val="26"/>
        </w:rPr>
        <w:t xml:space="preserve">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своевременного исполнения этим лицом обязанности по уплате налога, а также </w:t>
      </w:r>
      <w:proofErr w:type="spellStart"/>
      <w:r w:rsidRPr="00C820BB">
        <w:rPr>
          <w:rFonts w:ascii="Times New Roman" w:hAnsi="Times New Roman" w:cs="Times New Roman"/>
          <w:sz w:val="26"/>
          <w:szCs w:val="26"/>
        </w:rPr>
        <w:t>неперечисление</w:t>
      </w:r>
      <w:proofErr w:type="spellEnd"/>
      <w:r w:rsidRPr="00C820BB">
        <w:rPr>
          <w:rFonts w:ascii="Times New Roman" w:hAnsi="Times New Roman" w:cs="Times New Roman"/>
          <w:sz w:val="26"/>
          <w:szCs w:val="26"/>
        </w:rPr>
        <w:t xml:space="preserve"> (несвоевременное перечисление) заинтересованному лицу из бюджета в объеме, достаточном для своевременного исполнения этим лицом обязанности по уплате налога, денежных средств, в том числе в счет оплаты оказанных этим лицом услуг (выполненных работ, поставленных товаров) для государственных, муниципальных нужд;</w:t>
      </w:r>
    </w:p>
    <w:p w:rsidR="00C820BB" w:rsidRPr="00C820BB" w:rsidRDefault="00C820BB" w:rsidP="005F5CE8">
      <w:pPr>
        <w:spacing w:after="0" w:line="240" w:lineRule="auto"/>
        <w:ind w:firstLine="709"/>
        <w:contextualSpacing/>
        <w:jc w:val="both"/>
        <w:rPr>
          <w:rFonts w:ascii="Times New Roman" w:hAnsi="Times New Roman" w:cs="Times New Roman"/>
          <w:sz w:val="26"/>
          <w:szCs w:val="26"/>
        </w:rPr>
      </w:pPr>
      <w:r w:rsidRPr="00C820BB">
        <w:rPr>
          <w:rFonts w:ascii="Times New Roman" w:hAnsi="Times New Roman" w:cs="Times New Roman"/>
          <w:sz w:val="26"/>
          <w:szCs w:val="26"/>
        </w:rPr>
        <w:t>3) угроза возникновения признаков несостоятельности (банкротства) заинтересованного лица в случае единовременной уплаты им налога;</w:t>
      </w:r>
    </w:p>
    <w:p w:rsidR="00C820BB" w:rsidRPr="00C820BB" w:rsidRDefault="00C820BB" w:rsidP="005F5CE8">
      <w:pPr>
        <w:spacing w:after="0" w:line="240" w:lineRule="auto"/>
        <w:ind w:firstLine="709"/>
        <w:contextualSpacing/>
        <w:jc w:val="both"/>
        <w:rPr>
          <w:rFonts w:ascii="Times New Roman" w:hAnsi="Times New Roman" w:cs="Times New Roman"/>
          <w:sz w:val="26"/>
          <w:szCs w:val="26"/>
        </w:rPr>
      </w:pPr>
      <w:r w:rsidRPr="00C820BB">
        <w:rPr>
          <w:rFonts w:ascii="Times New Roman" w:hAnsi="Times New Roman" w:cs="Times New Roman"/>
          <w:sz w:val="26"/>
          <w:szCs w:val="26"/>
        </w:rPr>
        <w:t>4) имущественное положение физического лица (без учета имущества, на которое в соответствии с законодательством Российской Федерации не может быть обращено взыскание) исключает возможность единовременной уплаты налога;</w:t>
      </w:r>
    </w:p>
    <w:p w:rsidR="00C820BB" w:rsidRPr="00C820BB" w:rsidRDefault="00C820BB" w:rsidP="005F5CE8">
      <w:pPr>
        <w:spacing w:after="0" w:line="240" w:lineRule="auto"/>
        <w:ind w:firstLine="709"/>
        <w:contextualSpacing/>
        <w:jc w:val="both"/>
        <w:rPr>
          <w:rFonts w:ascii="Times New Roman" w:hAnsi="Times New Roman" w:cs="Times New Roman"/>
          <w:sz w:val="26"/>
          <w:szCs w:val="26"/>
        </w:rPr>
      </w:pPr>
      <w:r w:rsidRPr="00C820BB">
        <w:rPr>
          <w:rFonts w:ascii="Times New Roman" w:hAnsi="Times New Roman" w:cs="Times New Roman"/>
          <w:sz w:val="26"/>
          <w:szCs w:val="26"/>
        </w:rPr>
        <w:lastRenderedPageBreak/>
        <w:t>5) производство и (или) реализация товаров, работ или услуг заинтересованным лицом носит сезонный характер;</w:t>
      </w:r>
    </w:p>
    <w:p w:rsidR="00C820BB" w:rsidRPr="00C820BB" w:rsidRDefault="00C820BB" w:rsidP="005F5CE8">
      <w:pPr>
        <w:spacing w:after="0" w:line="240" w:lineRule="auto"/>
        <w:ind w:firstLine="709"/>
        <w:contextualSpacing/>
        <w:jc w:val="both"/>
        <w:rPr>
          <w:rFonts w:ascii="Times New Roman" w:hAnsi="Times New Roman" w:cs="Times New Roman"/>
          <w:sz w:val="26"/>
          <w:szCs w:val="26"/>
        </w:rPr>
      </w:pPr>
      <w:r w:rsidRPr="00C820BB">
        <w:rPr>
          <w:rFonts w:ascii="Times New Roman" w:hAnsi="Times New Roman" w:cs="Times New Roman"/>
          <w:sz w:val="26"/>
          <w:szCs w:val="26"/>
        </w:rPr>
        <w:t>6) при наличии оснований для предоставления отсрочки или рассрочки по уплате налогов, подлежащих уплате в связи с перемещением товаров через таможенную границу Таможенного союза, установленных таможенным законодательством Таможенного союза и законодательством Российской Федерации о таможенном деле;</w:t>
      </w:r>
    </w:p>
    <w:p w:rsidR="00C820BB" w:rsidRPr="00C820BB" w:rsidRDefault="00C820BB" w:rsidP="005F5CE8">
      <w:pPr>
        <w:spacing w:after="0" w:line="240" w:lineRule="auto"/>
        <w:ind w:firstLine="709"/>
        <w:contextualSpacing/>
        <w:jc w:val="both"/>
        <w:rPr>
          <w:rFonts w:ascii="Times New Roman" w:hAnsi="Times New Roman" w:cs="Times New Roman"/>
          <w:sz w:val="26"/>
          <w:szCs w:val="26"/>
        </w:rPr>
      </w:pPr>
      <w:r w:rsidRPr="00C820BB">
        <w:rPr>
          <w:rFonts w:ascii="Times New Roman" w:hAnsi="Times New Roman" w:cs="Times New Roman"/>
          <w:sz w:val="26"/>
          <w:szCs w:val="26"/>
        </w:rPr>
        <w:t>7) невозможность единовременной уплаты сумм налогов, сборов, страховых взносов, пеней и штрафов, подлежащих уплате в бюджетную систему Российской Федерации по результатам налоговой проверки, до истечения срока исполнения направленного в соответствии со ст. 69 НК РФ требования об уплате налога, сбора, страховых взносов, пени, штрафа, процентов, определяемая в порядке, предусмотренном п. 5.1 ст. 64 НК РФ.</w:t>
      </w:r>
    </w:p>
    <w:p w:rsidR="00C820BB" w:rsidRPr="00C820BB" w:rsidRDefault="00C820BB" w:rsidP="005F5CE8">
      <w:pPr>
        <w:spacing w:after="0" w:line="240" w:lineRule="auto"/>
        <w:ind w:firstLine="709"/>
        <w:contextualSpacing/>
        <w:jc w:val="both"/>
        <w:rPr>
          <w:rFonts w:ascii="Times New Roman" w:hAnsi="Times New Roman" w:cs="Times New Roman"/>
          <w:sz w:val="26"/>
          <w:szCs w:val="26"/>
        </w:rPr>
      </w:pPr>
      <w:r w:rsidRPr="00C820BB">
        <w:rPr>
          <w:rFonts w:ascii="Times New Roman" w:hAnsi="Times New Roman" w:cs="Times New Roman"/>
          <w:sz w:val="26"/>
          <w:szCs w:val="26"/>
        </w:rPr>
        <w:t>На основании п. 5 ст. 64 НК РФ заявление о предоставлении отсрочки или рассрочки по уплате налога с указанием оснований подается в соответствующий уполномоченный орган. К заявлению о предоставлении отсрочки или рассрочки по уплате налога прилагаются следующие документы:</w:t>
      </w:r>
    </w:p>
    <w:p w:rsidR="00C820BB" w:rsidRPr="00C820BB" w:rsidRDefault="00C820BB" w:rsidP="005F5CE8">
      <w:pPr>
        <w:spacing w:after="0" w:line="240" w:lineRule="auto"/>
        <w:ind w:firstLine="709"/>
        <w:contextualSpacing/>
        <w:jc w:val="both"/>
        <w:rPr>
          <w:rFonts w:ascii="Times New Roman" w:hAnsi="Times New Roman" w:cs="Times New Roman"/>
          <w:sz w:val="26"/>
          <w:szCs w:val="26"/>
        </w:rPr>
      </w:pPr>
      <w:r w:rsidRPr="00C820BB">
        <w:rPr>
          <w:rFonts w:ascii="Times New Roman" w:hAnsi="Times New Roman" w:cs="Times New Roman"/>
          <w:sz w:val="26"/>
          <w:szCs w:val="26"/>
        </w:rPr>
        <w:t>- справки банков о ежемесячных оборотах денежных средств за каждый месяц из предшествующих подаче указанного заявления шести месяцев по счетам этого лица в банках, а также о наличии его расчетных документов, помещенных в соответствующую картотеку неоплаченных расчетных документов, либо об их отсутствии в этой картотеке;</w:t>
      </w:r>
    </w:p>
    <w:p w:rsidR="00C820BB" w:rsidRPr="00C820BB" w:rsidRDefault="00C820BB" w:rsidP="005F5CE8">
      <w:pPr>
        <w:spacing w:after="0" w:line="240" w:lineRule="auto"/>
        <w:ind w:firstLine="709"/>
        <w:contextualSpacing/>
        <w:jc w:val="both"/>
        <w:rPr>
          <w:rFonts w:ascii="Times New Roman" w:hAnsi="Times New Roman" w:cs="Times New Roman"/>
          <w:sz w:val="26"/>
          <w:szCs w:val="26"/>
        </w:rPr>
      </w:pPr>
      <w:r w:rsidRPr="00C820BB">
        <w:rPr>
          <w:rFonts w:ascii="Times New Roman" w:hAnsi="Times New Roman" w:cs="Times New Roman"/>
          <w:sz w:val="26"/>
          <w:szCs w:val="26"/>
        </w:rPr>
        <w:t>- справки банков об остатках денежных средств на всех счетах этого лица в банках;</w:t>
      </w:r>
    </w:p>
    <w:p w:rsidR="00C820BB" w:rsidRPr="00C820BB" w:rsidRDefault="00C820BB" w:rsidP="005F5CE8">
      <w:pPr>
        <w:spacing w:after="0" w:line="240" w:lineRule="auto"/>
        <w:ind w:firstLine="709"/>
        <w:contextualSpacing/>
        <w:jc w:val="both"/>
        <w:rPr>
          <w:rFonts w:ascii="Times New Roman" w:hAnsi="Times New Roman" w:cs="Times New Roman"/>
          <w:sz w:val="26"/>
          <w:szCs w:val="26"/>
        </w:rPr>
      </w:pPr>
      <w:r w:rsidRPr="00C820BB">
        <w:rPr>
          <w:rFonts w:ascii="Times New Roman" w:hAnsi="Times New Roman" w:cs="Times New Roman"/>
          <w:sz w:val="26"/>
          <w:szCs w:val="26"/>
        </w:rPr>
        <w:t>- перечень контрагентов - дебиторов этого лица с указанием цен договоров, заключенных с соответствующими контрагентами - дебиторами (размеров иных обязательств и оснований их возникновения), и сроков их исполнения, а также копии данных договоров (документов, подтверждающих наличие иных оснований возникновения обязательства);</w:t>
      </w:r>
    </w:p>
    <w:p w:rsidR="00C820BB" w:rsidRPr="00C820BB" w:rsidRDefault="00C820BB" w:rsidP="005F5CE8">
      <w:pPr>
        <w:spacing w:after="0" w:line="240" w:lineRule="auto"/>
        <w:ind w:firstLine="709"/>
        <w:contextualSpacing/>
        <w:jc w:val="both"/>
        <w:rPr>
          <w:rFonts w:ascii="Times New Roman" w:hAnsi="Times New Roman" w:cs="Times New Roman"/>
          <w:sz w:val="26"/>
          <w:szCs w:val="26"/>
        </w:rPr>
      </w:pPr>
      <w:r w:rsidRPr="00C820BB">
        <w:rPr>
          <w:rFonts w:ascii="Times New Roman" w:hAnsi="Times New Roman" w:cs="Times New Roman"/>
          <w:sz w:val="26"/>
          <w:szCs w:val="26"/>
        </w:rPr>
        <w:t>- обязательство этого лица, предусматривающее на период изменения срока уплаты налога соблюдение условий, на которых принимается решение о предоставлении отсрочки или рассрочки, а также предполагаемый им график погашения задолженности;</w:t>
      </w:r>
    </w:p>
    <w:p w:rsidR="00C820BB" w:rsidRPr="00C820BB" w:rsidRDefault="00C820BB" w:rsidP="005F5CE8">
      <w:pPr>
        <w:spacing w:after="0" w:line="240" w:lineRule="auto"/>
        <w:ind w:firstLine="709"/>
        <w:contextualSpacing/>
        <w:jc w:val="both"/>
        <w:rPr>
          <w:rFonts w:ascii="Times New Roman" w:hAnsi="Times New Roman" w:cs="Times New Roman"/>
          <w:sz w:val="26"/>
          <w:szCs w:val="26"/>
        </w:rPr>
      </w:pPr>
      <w:r w:rsidRPr="00C820BB">
        <w:rPr>
          <w:rFonts w:ascii="Times New Roman" w:hAnsi="Times New Roman" w:cs="Times New Roman"/>
          <w:sz w:val="26"/>
          <w:szCs w:val="26"/>
        </w:rPr>
        <w:t>- документы, подтверждающие наличие оснований изменения срока уплаты налога, указанные в п. 5.1 настоящей статьи.</w:t>
      </w:r>
    </w:p>
    <w:p w:rsidR="00C820BB" w:rsidRPr="00C820BB" w:rsidRDefault="00C820BB" w:rsidP="005F5CE8">
      <w:pPr>
        <w:spacing w:after="0" w:line="240" w:lineRule="auto"/>
        <w:ind w:firstLine="709"/>
        <w:contextualSpacing/>
        <w:jc w:val="both"/>
        <w:rPr>
          <w:rFonts w:ascii="Times New Roman" w:hAnsi="Times New Roman" w:cs="Times New Roman"/>
          <w:sz w:val="26"/>
          <w:szCs w:val="26"/>
        </w:rPr>
      </w:pPr>
      <w:r w:rsidRPr="00C820BB">
        <w:rPr>
          <w:rFonts w:ascii="Times New Roman" w:hAnsi="Times New Roman" w:cs="Times New Roman"/>
          <w:sz w:val="26"/>
          <w:szCs w:val="26"/>
        </w:rPr>
        <w:t>Относительно штрафных санкций отмечаем следующее.</w:t>
      </w:r>
    </w:p>
    <w:p w:rsidR="00C820BB" w:rsidRPr="00C820BB" w:rsidRDefault="00C820BB" w:rsidP="005F5CE8">
      <w:pPr>
        <w:spacing w:after="0" w:line="240" w:lineRule="auto"/>
        <w:ind w:firstLine="709"/>
        <w:contextualSpacing/>
        <w:jc w:val="both"/>
        <w:rPr>
          <w:rFonts w:ascii="Times New Roman" w:hAnsi="Times New Roman" w:cs="Times New Roman"/>
          <w:sz w:val="26"/>
          <w:szCs w:val="26"/>
        </w:rPr>
      </w:pPr>
      <w:r w:rsidRPr="00C820BB">
        <w:rPr>
          <w:rFonts w:ascii="Times New Roman" w:hAnsi="Times New Roman" w:cs="Times New Roman"/>
          <w:sz w:val="26"/>
          <w:szCs w:val="26"/>
        </w:rPr>
        <w:t>Так в соответствии со ст. 122 НК РФ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 ст. 129.3 и 129.5 НК РФ, влечет взыскание штрафа в размере 20 процентов от неуплаченной суммы налога (сбора, страховых взносов).</w:t>
      </w:r>
    </w:p>
    <w:p w:rsidR="00C820BB" w:rsidRPr="00C820BB" w:rsidRDefault="00C820BB" w:rsidP="005F5CE8">
      <w:pPr>
        <w:spacing w:after="0" w:line="240" w:lineRule="auto"/>
        <w:ind w:firstLine="709"/>
        <w:contextualSpacing/>
        <w:jc w:val="both"/>
        <w:rPr>
          <w:rFonts w:ascii="Times New Roman" w:hAnsi="Times New Roman" w:cs="Times New Roman"/>
          <w:sz w:val="26"/>
          <w:szCs w:val="26"/>
        </w:rPr>
      </w:pPr>
      <w:r w:rsidRPr="00C820BB">
        <w:rPr>
          <w:rFonts w:ascii="Times New Roman" w:hAnsi="Times New Roman" w:cs="Times New Roman"/>
          <w:sz w:val="26"/>
          <w:szCs w:val="26"/>
        </w:rPr>
        <w:t>Согласно ст. 112 НК РФ обстоятельствами, смягчающими ответственность за совершение налогового правонарушения, признаются:</w:t>
      </w:r>
    </w:p>
    <w:p w:rsidR="00C820BB" w:rsidRPr="00C820BB" w:rsidRDefault="00C820BB" w:rsidP="005F5CE8">
      <w:pPr>
        <w:spacing w:after="0" w:line="240" w:lineRule="auto"/>
        <w:ind w:firstLine="709"/>
        <w:contextualSpacing/>
        <w:jc w:val="both"/>
        <w:rPr>
          <w:rFonts w:ascii="Times New Roman" w:hAnsi="Times New Roman" w:cs="Times New Roman"/>
          <w:sz w:val="26"/>
          <w:szCs w:val="26"/>
        </w:rPr>
      </w:pPr>
      <w:r w:rsidRPr="00C820BB">
        <w:rPr>
          <w:rFonts w:ascii="Times New Roman" w:hAnsi="Times New Roman" w:cs="Times New Roman"/>
          <w:sz w:val="26"/>
          <w:szCs w:val="26"/>
        </w:rPr>
        <w:t>1) совершение правонарушения вследствие стечения тяжелых личных или семейных обстоятельств;</w:t>
      </w:r>
    </w:p>
    <w:p w:rsidR="00C820BB" w:rsidRPr="00C820BB" w:rsidRDefault="00C820BB" w:rsidP="005F5CE8">
      <w:pPr>
        <w:spacing w:after="0" w:line="240" w:lineRule="auto"/>
        <w:ind w:firstLine="709"/>
        <w:contextualSpacing/>
        <w:jc w:val="both"/>
        <w:rPr>
          <w:rFonts w:ascii="Times New Roman" w:hAnsi="Times New Roman" w:cs="Times New Roman"/>
          <w:sz w:val="26"/>
          <w:szCs w:val="26"/>
        </w:rPr>
      </w:pPr>
      <w:r w:rsidRPr="00C820BB">
        <w:rPr>
          <w:rFonts w:ascii="Times New Roman" w:hAnsi="Times New Roman" w:cs="Times New Roman"/>
          <w:sz w:val="26"/>
          <w:szCs w:val="26"/>
        </w:rPr>
        <w:lastRenderedPageBreak/>
        <w:t>2) совершение правонарушения под влиянием угрозы или принуждения либо в силу материальной, служебной или иной зависимости;</w:t>
      </w:r>
    </w:p>
    <w:p w:rsidR="00C820BB" w:rsidRPr="00C820BB" w:rsidRDefault="00C820BB" w:rsidP="005F5CE8">
      <w:pPr>
        <w:spacing w:after="0" w:line="240" w:lineRule="auto"/>
        <w:ind w:firstLine="709"/>
        <w:contextualSpacing/>
        <w:jc w:val="both"/>
        <w:rPr>
          <w:rFonts w:ascii="Times New Roman" w:hAnsi="Times New Roman" w:cs="Times New Roman"/>
          <w:sz w:val="26"/>
          <w:szCs w:val="26"/>
        </w:rPr>
      </w:pPr>
      <w:r w:rsidRPr="00C820BB">
        <w:rPr>
          <w:rFonts w:ascii="Times New Roman" w:hAnsi="Times New Roman" w:cs="Times New Roman"/>
          <w:sz w:val="26"/>
          <w:szCs w:val="26"/>
        </w:rPr>
        <w:t>2.1) тяжелое материальное положение физического лица, привлекаемого к ответственности за совершение налогового правонарушения;</w:t>
      </w:r>
    </w:p>
    <w:p w:rsidR="00C820BB" w:rsidRPr="00C820BB" w:rsidRDefault="00C820BB" w:rsidP="005F5CE8">
      <w:pPr>
        <w:spacing w:after="0" w:line="240" w:lineRule="auto"/>
        <w:ind w:firstLine="709"/>
        <w:contextualSpacing/>
        <w:jc w:val="both"/>
        <w:rPr>
          <w:rFonts w:ascii="Times New Roman" w:hAnsi="Times New Roman" w:cs="Times New Roman"/>
          <w:sz w:val="26"/>
          <w:szCs w:val="26"/>
        </w:rPr>
      </w:pPr>
      <w:r w:rsidRPr="00C820BB">
        <w:rPr>
          <w:rFonts w:ascii="Times New Roman" w:hAnsi="Times New Roman" w:cs="Times New Roman"/>
          <w:sz w:val="26"/>
          <w:szCs w:val="26"/>
        </w:rPr>
        <w:t>3) иные обстоятельства, которые судом или налоговым органом, рассматривающим дело, могут быть признаны смягчающими ответственность.</w:t>
      </w:r>
    </w:p>
    <w:p w:rsidR="00C820BB" w:rsidRPr="00C820BB" w:rsidRDefault="00C820BB" w:rsidP="005F5CE8">
      <w:pPr>
        <w:spacing w:after="0" w:line="240" w:lineRule="auto"/>
        <w:ind w:firstLine="709"/>
        <w:contextualSpacing/>
        <w:jc w:val="both"/>
        <w:rPr>
          <w:rFonts w:ascii="Times New Roman" w:hAnsi="Times New Roman" w:cs="Times New Roman"/>
          <w:sz w:val="26"/>
          <w:szCs w:val="26"/>
        </w:rPr>
      </w:pPr>
      <w:r w:rsidRPr="00C820BB">
        <w:rPr>
          <w:rFonts w:ascii="Times New Roman" w:hAnsi="Times New Roman" w:cs="Times New Roman"/>
          <w:sz w:val="26"/>
          <w:szCs w:val="26"/>
        </w:rPr>
        <w:t>Из вышеизложенного следует, что законодатель предусмотрел возможность для налогоплательщиков уменьшить штрафные санкции, при этом круг обстоятельств, смягчающих ответственность за совершение налогового правонарушения, определен в виде открытого перечня с использованием указания на иные обстоятельства.</w:t>
      </w:r>
    </w:p>
    <w:p w:rsidR="00C820BB" w:rsidRPr="00C820BB" w:rsidRDefault="00C820BB" w:rsidP="005F5CE8">
      <w:pPr>
        <w:spacing w:after="0" w:line="240" w:lineRule="auto"/>
        <w:ind w:firstLine="709"/>
        <w:contextualSpacing/>
        <w:jc w:val="both"/>
        <w:rPr>
          <w:rFonts w:ascii="Times New Roman" w:hAnsi="Times New Roman" w:cs="Times New Roman"/>
          <w:sz w:val="26"/>
          <w:szCs w:val="26"/>
        </w:rPr>
      </w:pPr>
      <w:r w:rsidRPr="00C820BB">
        <w:rPr>
          <w:rFonts w:ascii="Times New Roman" w:hAnsi="Times New Roman" w:cs="Times New Roman"/>
          <w:sz w:val="26"/>
          <w:szCs w:val="26"/>
        </w:rPr>
        <w:t xml:space="preserve">В настоящее время сформирована обширная практика применения этой нормы налогоплательщиками, судами и налоговыми органами, в результате чего многие смягчающие обстоятельства, выявленные в процессе </w:t>
      </w:r>
      <w:proofErr w:type="spellStart"/>
      <w:r w:rsidRPr="00C820BB">
        <w:rPr>
          <w:rFonts w:ascii="Times New Roman" w:hAnsi="Times New Roman" w:cs="Times New Roman"/>
          <w:sz w:val="26"/>
          <w:szCs w:val="26"/>
        </w:rPr>
        <w:t>правоприменения</w:t>
      </w:r>
      <w:proofErr w:type="spellEnd"/>
      <w:r w:rsidRPr="00C820BB">
        <w:rPr>
          <w:rFonts w:ascii="Times New Roman" w:hAnsi="Times New Roman" w:cs="Times New Roman"/>
          <w:sz w:val="26"/>
          <w:szCs w:val="26"/>
        </w:rPr>
        <w:t>, приобрели общепризнанный характер, и их легитимность сомнению не подвергается. Помимо положений, нормативно закрепленных в п. 1 и 4 ст. 112 НК РФ, институт смягчающих обстоятельств в налоговом праве включает также многочисленные обстоятельства, выявленные и признанные смягчающими в рамках рассмотрения конкретных дел.</w:t>
      </w:r>
    </w:p>
    <w:p w:rsidR="00C820BB" w:rsidRPr="00C820BB" w:rsidRDefault="00C820BB" w:rsidP="005F5CE8">
      <w:pPr>
        <w:spacing w:after="0" w:line="240" w:lineRule="auto"/>
        <w:ind w:firstLine="709"/>
        <w:contextualSpacing/>
        <w:jc w:val="both"/>
        <w:rPr>
          <w:rFonts w:ascii="Times New Roman" w:hAnsi="Times New Roman" w:cs="Times New Roman"/>
          <w:sz w:val="26"/>
          <w:szCs w:val="26"/>
        </w:rPr>
      </w:pPr>
      <w:r w:rsidRPr="00C820BB">
        <w:rPr>
          <w:rFonts w:ascii="Times New Roman" w:hAnsi="Times New Roman" w:cs="Times New Roman"/>
          <w:sz w:val="26"/>
          <w:szCs w:val="26"/>
        </w:rPr>
        <w:t>Таким образом, отвечая на вопрос налогоплательщика, сообщаем, что в рассматриваемом случае избежать штрафных санкций не получится, но вместе с тем с учетом эпидемиологической ситуацией на территории Хабаровского края, а также признанием вины и иных обстоятельств, смягчающих налоговую ответственность, представленными налогоплательщиком, налоговый орган при рассмотрении уточненной декларации может свести штраф к минимуму, однако стоит отметить, что размер штрафных санкций за совершение налогового правонарушения не может быть снижен до нуля рублей при наличии смягчающих ответственность обстоятельств, поскольку это будет означать освобождение лица от ответственности за совершение налогового правонарушения.</w:t>
      </w:r>
    </w:p>
    <w:p w:rsidR="00C820BB" w:rsidRPr="00C820BB" w:rsidRDefault="00C820BB" w:rsidP="005F5CE8">
      <w:pPr>
        <w:spacing w:after="0" w:line="240" w:lineRule="auto"/>
        <w:ind w:firstLine="709"/>
        <w:contextualSpacing/>
        <w:jc w:val="both"/>
        <w:rPr>
          <w:rFonts w:ascii="Times New Roman" w:hAnsi="Times New Roman" w:cs="Times New Roman"/>
          <w:sz w:val="26"/>
          <w:szCs w:val="26"/>
        </w:rPr>
      </w:pPr>
      <w:r w:rsidRPr="00C820BB">
        <w:rPr>
          <w:rFonts w:ascii="Times New Roman" w:hAnsi="Times New Roman" w:cs="Times New Roman"/>
          <w:sz w:val="26"/>
          <w:szCs w:val="26"/>
        </w:rPr>
        <w:t xml:space="preserve">Вместе с тем п. 1 ст. 81 НК РФ предусмотрено, что при обнаружении налогоплательщиком в поданной им в налоговый орган налоговой декларации факта </w:t>
      </w:r>
      <w:proofErr w:type="spellStart"/>
      <w:r w:rsidRPr="00C820BB">
        <w:rPr>
          <w:rFonts w:ascii="Times New Roman" w:hAnsi="Times New Roman" w:cs="Times New Roman"/>
          <w:sz w:val="26"/>
          <w:szCs w:val="26"/>
        </w:rPr>
        <w:t>неотражения</w:t>
      </w:r>
      <w:proofErr w:type="spellEnd"/>
      <w:r w:rsidRPr="00C820BB">
        <w:rPr>
          <w:rFonts w:ascii="Times New Roman" w:hAnsi="Times New Roman" w:cs="Times New Roman"/>
          <w:sz w:val="26"/>
          <w:szCs w:val="26"/>
        </w:rPr>
        <w:t xml:space="preserve">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w:t>
      </w:r>
      <w:bookmarkStart w:id="0" w:name="_GoBack"/>
      <w:bookmarkEnd w:id="0"/>
    </w:p>
    <w:p w:rsidR="00C820BB" w:rsidRPr="00C820BB" w:rsidRDefault="00C820BB" w:rsidP="005F5CE8">
      <w:pPr>
        <w:spacing w:after="0" w:line="240" w:lineRule="auto"/>
        <w:contextualSpacing/>
        <w:jc w:val="both"/>
        <w:rPr>
          <w:rFonts w:ascii="Times New Roman" w:hAnsi="Times New Roman" w:cs="Times New Roman"/>
          <w:sz w:val="26"/>
          <w:szCs w:val="26"/>
        </w:rPr>
      </w:pPr>
    </w:p>
    <w:sectPr w:rsidR="00C820BB" w:rsidRPr="00C820BB" w:rsidSect="00763B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C820BB"/>
    <w:rsid w:val="00271BF8"/>
    <w:rsid w:val="0052765E"/>
    <w:rsid w:val="005F5CE8"/>
    <w:rsid w:val="008727A0"/>
    <w:rsid w:val="008C386B"/>
    <w:rsid w:val="008E76EE"/>
    <w:rsid w:val="00C820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8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20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20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1677</Words>
  <Characters>9561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2020-07-27T02:56:00Z</dcterms:created>
  <dcterms:modified xsi:type="dcterms:W3CDTF">2020-07-27T02:57:00Z</dcterms:modified>
</cp:coreProperties>
</file>